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A0765E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5E">
              <w:rPr>
                <w:rFonts w:ascii="Times New Roman" w:hAnsi="Times New Roman" w:cs="Times New Roman"/>
                <w:sz w:val="20"/>
                <w:szCs w:val="20"/>
              </w:rPr>
              <w:t>MEKANIK TITREŞIMLER</w:t>
            </w:r>
          </w:p>
        </w:tc>
        <w:tc>
          <w:tcPr>
            <w:tcW w:w="3118" w:type="dxa"/>
            <w:vAlign w:val="center"/>
          </w:tcPr>
          <w:p w:rsidR="00DD0461" w:rsidRPr="00736985" w:rsidRDefault="00A0765E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5E">
              <w:rPr>
                <w:rFonts w:ascii="Times New Roman" w:hAnsi="Times New Roman" w:cs="Times New Roman"/>
                <w:sz w:val="20"/>
                <w:szCs w:val="20"/>
              </w:rPr>
              <w:t>152416005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A0765E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D07569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Dersin amacı, titreşim yalıtımı teorisinin temellerini kavrayarak, öğrenciye mekanik sistemleri modelleme ve doğal frekanslarını belirleme becerisi kazandırmaktır.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D0756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Titreşim kinetiği, tek serbestlik dereceli sistem, titreşim yalıtımı, iki serbestlik dereceli sistem, dinamik titreşim sönümleyici, çok serbestlik dereceli sistem, burulma titreşimi.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D07569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Mekanik Sistemlerin sorunlarını tanıyabilme ve tanımlayabilme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D07569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Gerekli bilgileri kullanarak problemleri hesaplamak ve analiz etmek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D07569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Titreşim s</w:t>
            </w:r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onuçları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nı</w:t>
            </w:r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değerlendirme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D07569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Hesaplama sonuçlarını dikkate alarak çözümü değerlendirme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D07569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Titreşim </w:t>
            </w:r>
            <w:proofErr w:type="gramStart"/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izolasyonu</w:t>
            </w:r>
            <w:proofErr w:type="gramEnd"/>
            <w:r w:rsidRPr="00D07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teorisini uygulayabilme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CE14EF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  <w:r w:rsidR="0035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D07569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Mekanik Titreşimler Ders Notları,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. Zeki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Kıral</w:t>
            </w:r>
            <w:proofErr w:type="spellEnd"/>
          </w:p>
        </w:tc>
      </w:tr>
      <w:tr w:rsidR="00D07569" w:rsidRPr="00B41ECB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D07569" w:rsidP="00D07569">
            <w:pPr>
              <w:ind w:left="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Rao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, S. S.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Vibrations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. 3rd ed.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Addison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Wesley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, 1995.</w:t>
            </w:r>
          </w:p>
          <w:p w:rsidR="00D07569" w:rsidRPr="00D07569" w:rsidRDefault="00D07569" w:rsidP="00D07569">
            <w:pPr>
              <w:ind w:left="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Beer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, Ferdinand Pierre.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Vector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Engineers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McGraw-Hill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, 1988.</w:t>
            </w:r>
          </w:p>
          <w:p w:rsidR="00D07569" w:rsidRPr="00D07569" w:rsidRDefault="00D07569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3. Williams, James H</w:t>
            </w:r>
            <w:proofErr w:type="gram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Jr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.  Fundamentals of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Dynamics. John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Sons</w:t>
            </w:r>
            <w:proofErr w:type="spell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  <w:proofErr w:type="spellEnd"/>
            <w:proofErr w:type="gramStart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1996.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Titreşim kinetiği</w:t>
            </w:r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Tek serbestlik dereceli sistemler</w:t>
            </w:r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ACB">
              <w:rPr>
                <w:rFonts w:ascii="Times New Roman" w:hAnsi="Times New Roman" w:cs="Times New Roman"/>
                <w:sz w:val="20"/>
                <w:szCs w:val="20"/>
              </w:rPr>
              <w:t>Rayleigh</w:t>
            </w:r>
            <w:proofErr w:type="spellEnd"/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yöntemi</w:t>
            </w:r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ACB">
              <w:rPr>
                <w:rFonts w:ascii="Times New Roman" w:hAnsi="Times New Roman" w:cs="Times New Roman"/>
                <w:sz w:val="20"/>
                <w:szCs w:val="20"/>
              </w:rPr>
              <w:t>Sönümsüz</w:t>
            </w:r>
            <w:proofErr w:type="spellEnd"/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titreşim problemleri</w:t>
            </w:r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Sönümlü titreşimler logaritmik </w:t>
            </w:r>
            <w:proofErr w:type="spellStart"/>
            <w:r w:rsidRPr="007B0ACB">
              <w:rPr>
                <w:rFonts w:ascii="Times New Roman" w:hAnsi="Times New Roman" w:cs="Times New Roman"/>
                <w:sz w:val="20"/>
                <w:szCs w:val="20"/>
              </w:rPr>
              <w:t>dekreman</w:t>
            </w:r>
            <w:proofErr w:type="spellEnd"/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Zorlanmış titreşim</w:t>
            </w:r>
          </w:p>
        </w:tc>
      </w:tr>
      <w:tr w:rsidR="007B0ACB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Zorlanmış titreşim problemleri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6A40E6" w:rsidRDefault="006A40E6" w:rsidP="006A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E6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7B0ACB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Titreşim yalıtımı</w:t>
            </w:r>
          </w:p>
        </w:tc>
      </w:tr>
      <w:tr w:rsidR="007B0ACB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İki serbestlik dereceli sistem</w:t>
            </w:r>
          </w:p>
        </w:tc>
      </w:tr>
      <w:tr w:rsidR="007B0ACB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Dinamik titreşim sönümleyici</w:t>
            </w:r>
          </w:p>
        </w:tc>
      </w:tr>
      <w:tr w:rsidR="007B0ACB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Çok serbestlik dereceli sistem</w:t>
            </w:r>
          </w:p>
        </w:tc>
      </w:tr>
      <w:tr w:rsidR="007B0ACB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Burulma titreşimi</w:t>
            </w:r>
          </w:p>
        </w:tc>
      </w:tr>
      <w:tr w:rsidR="007B0ACB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Sürekli sistemler</w:t>
            </w:r>
          </w:p>
        </w:tc>
      </w:tr>
      <w:tr w:rsidR="007B0ACB" w:rsidRPr="00B41ECB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Sürekli sistemler</w:t>
            </w:r>
          </w:p>
        </w:tc>
      </w:tr>
      <w:tr w:rsidR="006A40E6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E1067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3F4EEC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CA23B7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A23B7">
              <w:rPr>
                <w:rFonts w:ascii="Times New Roman" w:hAnsi="Times New Roman" w:cs="Times New Roman"/>
                <w:sz w:val="20"/>
                <w:szCs w:val="20"/>
              </w:rPr>
              <w:t>Doç. Dr. M. Alper Sofuoğlu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4B" w:rsidRDefault="008B0D4B" w:rsidP="00B41ECB">
      <w:pPr>
        <w:spacing w:after="0" w:line="240" w:lineRule="auto"/>
      </w:pPr>
      <w:r>
        <w:separator/>
      </w:r>
    </w:p>
  </w:endnote>
  <w:endnote w:type="continuationSeparator" w:id="0">
    <w:p w:rsidR="008B0D4B" w:rsidRDefault="008B0D4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4B" w:rsidRDefault="008B0D4B" w:rsidP="00B41ECB">
      <w:pPr>
        <w:spacing w:after="0" w:line="240" w:lineRule="auto"/>
      </w:pPr>
      <w:r>
        <w:separator/>
      </w:r>
    </w:p>
  </w:footnote>
  <w:footnote w:type="continuationSeparator" w:id="0">
    <w:p w:rsidR="008B0D4B" w:rsidRDefault="008B0D4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0D24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BD2E-0963-43FB-9B0D-4E29298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SG</cp:lastModifiedBy>
  <cp:revision>24</cp:revision>
  <cp:lastPrinted>2016-05-30T07:08:00Z</cp:lastPrinted>
  <dcterms:created xsi:type="dcterms:W3CDTF">2024-06-05T20:09:00Z</dcterms:created>
  <dcterms:modified xsi:type="dcterms:W3CDTF">2024-08-07T12:01:00Z</dcterms:modified>
</cp:coreProperties>
</file>