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8E6AD" w14:textId="7B89941D"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47E73C04" wp14:editId="0CF62F7C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B886D34" wp14:editId="1BD256D5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202665">
        <w:rPr>
          <w:rFonts w:ascii="Times New Roman" w:hAnsi="Times New Roman" w:cs="Times New Roman"/>
          <w:b/>
          <w:lang w:val="en-US"/>
        </w:rPr>
        <w:t>AERONAUTICAL ENGINEERING</w:t>
      </w:r>
      <w:r w:rsidR="00E131A3" w:rsidRPr="00E131A3">
        <w:rPr>
          <w:rFonts w:ascii="Times New Roman" w:hAnsi="Times New Roman" w:cs="Times New Roman"/>
          <w:b/>
          <w:lang w:val="en-US"/>
        </w:rPr>
        <w:t xml:space="preserve"> DEPARTMENT</w:t>
      </w:r>
    </w:p>
    <w:p w14:paraId="40F650B7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44835C77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5435ABE7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7E7F0EDA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6B69C84A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219B5D04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BA6C568" w14:textId="2C5107D0" w:rsidR="00717DC2" w:rsidRPr="00C66BBC" w:rsidRDefault="00504C73" w:rsidP="00717DC2">
            <w:pPr>
              <w:outlineLvl w:val="0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Labour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Law</w:t>
            </w:r>
            <w:proofErr w:type="spellEnd"/>
          </w:p>
          <w:p w14:paraId="2A10A1D9" w14:textId="77777777" w:rsidR="00DD0461" w:rsidRPr="009D646A" w:rsidRDefault="00DD0461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5B1DCF02" w14:textId="77777777" w:rsidR="00DD0461" w:rsidRPr="00CE3B7C" w:rsidRDefault="00DD0461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604C1B66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14:paraId="43E261F0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62C3F3B1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1268ACC3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54B8780D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7BB1A897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5ED41E82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AA357C4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76ABB51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14A0E659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636E0EAF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699D94E6" w14:textId="1E85EC9B" w:rsidR="0032057E" w:rsidRPr="00B41ECB" w:rsidRDefault="00717DC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5" w:type="dxa"/>
            <w:vAlign w:val="center"/>
          </w:tcPr>
          <w:p w14:paraId="5D6638E9" w14:textId="12D2B7CD" w:rsidR="0032057E" w:rsidRPr="00B41ECB" w:rsidRDefault="00717DC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35A21810" w14:textId="38E1DD82" w:rsidR="0032057E" w:rsidRPr="00B41ECB" w:rsidRDefault="00717DC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2681FA5A" w14:textId="1C0A6E0E" w:rsidR="0032057E" w:rsidRPr="00B41ECB" w:rsidRDefault="005D6D99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10362E10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14:paraId="3A11F852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0991D12A" w14:textId="77777777"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14:paraId="7565E78D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5E70473E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1469ED1E" w14:textId="77777777"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3EBA5856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0DDBBD2D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1F52A55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14:paraId="4C8230AB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617102E8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478973B2" w14:textId="41AC6C8F" w:rsidR="0075594A" w:rsidRPr="00E131A3" w:rsidRDefault="006E7843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25" w:type="dxa"/>
            <w:vAlign w:val="center"/>
          </w:tcPr>
          <w:p w14:paraId="7F283F57" w14:textId="21793329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14:paraId="4612D7FA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5BF476E6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991E52A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14:paraId="772072EA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2D115C51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0E0F6406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7F7CF06D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3B15BF2B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32E57BD0" w14:textId="51639F97" w:rsidR="003E403F" w:rsidRPr="00E131A3" w:rsidRDefault="00717DC2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8CB9755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5795745" w14:textId="6D95246F" w:rsidR="003E403F" w:rsidRPr="00E131A3" w:rsidRDefault="005D6D99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Elective</w:t>
                </w:r>
              </w:p>
            </w:tc>
          </w:sdtContent>
        </w:sdt>
      </w:tr>
    </w:tbl>
    <w:p w14:paraId="4C53AAF0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40D19C9E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7E0FACB0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47234A9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C5B1A5F" w14:textId="77777777" w:rsidR="008516E9" w:rsidRPr="00E131A3" w:rsidRDefault="008516E9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7DC2" w:rsidRPr="00E131A3" w14:paraId="48C60792" w14:textId="77777777" w:rsidTr="00857F41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A60D7A5" w14:textId="77777777" w:rsidR="00717DC2" w:rsidRPr="00E131A3" w:rsidRDefault="00717DC2" w:rsidP="00717DC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</w:tcPr>
          <w:p w14:paraId="303DAA96" w14:textId="0EC3C319" w:rsidR="00717DC2" w:rsidRPr="00D60025" w:rsidRDefault="00504C73" w:rsidP="00504C7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04C73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504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4C73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proofErr w:type="spellEnd"/>
            <w:r w:rsidRPr="00504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4C73">
              <w:rPr>
                <w:rFonts w:ascii="Times New Roman" w:hAnsi="Times New Roman" w:cs="Times New Roman"/>
                <w:sz w:val="20"/>
                <w:szCs w:val="20"/>
              </w:rPr>
              <w:t>aims</w:t>
            </w:r>
            <w:proofErr w:type="spellEnd"/>
            <w:r w:rsidRPr="00504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4C7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504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4C73">
              <w:rPr>
                <w:rFonts w:ascii="Times New Roman" w:hAnsi="Times New Roman" w:cs="Times New Roman"/>
                <w:sz w:val="20"/>
                <w:szCs w:val="20"/>
              </w:rPr>
              <w:t>convey</w:t>
            </w:r>
            <w:proofErr w:type="spellEnd"/>
            <w:r w:rsidRPr="00504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4C7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504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4C73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  <w:proofErr w:type="spellEnd"/>
            <w:r w:rsidRPr="00504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4C7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04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4C73">
              <w:rPr>
                <w:rFonts w:ascii="Times New Roman" w:hAnsi="Times New Roman" w:cs="Times New Roman"/>
                <w:sz w:val="20"/>
                <w:szCs w:val="20"/>
              </w:rPr>
              <w:t>principles</w:t>
            </w:r>
            <w:proofErr w:type="spellEnd"/>
            <w:r w:rsidRPr="00504C7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504C73">
              <w:rPr>
                <w:rFonts w:ascii="Times New Roman" w:hAnsi="Times New Roman" w:cs="Times New Roman"/>
                <w:sz w:val="20"/>
                <w:szCs w:val="20"/>
              </w:rPr>
              <w:t>individual</w:t>
            </w:r>
            <w:proofErr w:type="spellEnd"/>
            <w:r w:rsidRPr="00504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4C73">
              <w:rPr>
                <w:rFonts w:ascii="Times New Roman" w:hAnsi="Times New Roman" w:cs="Times New Roman"/>
                <w:sz w:val="20"/>
                <w:szCs w:val="20"/>
              </w:rPr>
              <w:t>labour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4C73">
              <w:rPr>
                <w:rFonts w:ascii="Times New Roman" w:hAnsi="Times New Roman" w:cs="Times New Roman"/>
                <w:sz w:val="20"/>
                <w:szCs w:val="20"/>
              </w:rPr>
              <w:t>law</w:t>
            </w:r>
            <w:proofErr w:type="spellEnd"/>
            <w:r w:rsidRPr="00504C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17DC2" w:rsidRPr="00E131A3" w14:paraId="5DD35B50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01D4606" w14:textId="77777777" w:rsidR="00717DC2" w:rsidRPr="00E131A3" w:rsidRDefault="00717DC2" w:rsidP="00717DC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E145A27" w14:textId="45621E97" w:rsidR="00717DC2" w:rsidRPr="00D60025" w:rsidRDefault="00504C73" w:rsidP="00504C7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C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This course will introduce fundamentals of Individual </w:t>
            </w:r>
            <w:proofErr w:type="spellStart"/>
            <w:r w:rsidRPr="00504C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Labour</w:t>
            </w:r>
            <w:proofErr w:type="spellEnd"/>
            <w:r w:rsidRPr="00504C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Law,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04C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sources of </w:t>
            </w:r>
            <w:proofErr w:type="spellStart"/>
            <w:r w:rsidRPr="00504C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Labour</w:t>
            </w:r>
            <w:proofErr w:type="spellEnd"/>
            <w:r w:rsidRPr="00504C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Law, its application area and basic concepts of </w:t>
            </w:r>
            <w:proofErr w:type="spellStart"/>
            <w:r w:rsidRPr="00504C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Labour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04C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Law, the notion and types of </w:t>
            </w:r>
            <w:proofErr w:type="spellStart"/>
            <w:r w:rsidRPr="00504C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Labour</w:t>
            </w:r>
            <w:proofErr w:type="spellEnd"/>
            <w:r w:rsidRPr="00504C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Contract and obligations of the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04C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Employee and the Employer arising from the latter, termination,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Re</w:t>
            </w:r>
            <w:r w:rsidRPr="00504C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lation of workin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504C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conditions includin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504C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workin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504C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time and rest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504C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eriods.</w:t>
            </w:r>
          </w:p>
        </w:tc>
      </w:tr>
    </w:tbl>
    <w:p w14:paraId="10630167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492EAF" w14:paraId="5E5C5A86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41399121" w14:textId="77777777" w:rsidR="005F18AF" w:rsidRPr="00492EAF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92E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881681E" w14:textId="77777777" w:rsidR="005F18AF" w:rsidRPr="00492EAF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92E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Contributed </w:t>
            </w:r>
            <w:r w:rsidR="005F18AF" w:rsidRPr="00492E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</w:t>
            </w:r>
            <w:r w:rsidR="00806FA2" w:rsidRPr="00492E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O(s)</w:t>
            </w:r>
            <w:r w:rsidRPr="00492E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7842B86" w14:textId="77777777" w:rsidR="005F18AF" w:rsidRPr="00492EAF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92E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Teaching Methods</w:t>
            </w:r>
            <w:r w:rsidR="005F18AF" w:rsidRPr="00492E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486B1B6" w14:textId="77777777" w:rsidR="005F18AF" w:rsidRPr="00492EAF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92E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Measuring Methods</w:t>
            </w:r>
            <w:r w:rsidR="005F18AF" w:rsidRPr="00492E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**</w:t>
            </w:r>
          </w:p>
        </w:tc>
      </w:tr>
      <w:tr w:rsidR="00492EAF" w:rsidRPr="00492EAF" w14:paraId="0CB92D2C" w14:textId="77777777" w:rsidTr="00A14332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09A47E" w14:textId="77777777" w:rsidR="00492EAF" w:rsidRPr="00492EAF" w:rsidRDefault="00492EAF" w:rsidP="00492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92E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00078110" w14:textId="0E4C6419" w:rsidR="00504C73" w:rsidRPr="00504C73" w:rsidRDefault="00504C73" w:rsidP="00504C73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504C73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Will be able to recognize the basic principles and concepts of individual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4C73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labour</w:t>
            </w:r>
            <w:proofErr w:type="spellEnd"/>
            <w:r w:rsidRPr="00504C73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 law,</w:t>
            </w:r>
          </w:p>
          <w:p w14:paraId="44F83922" w14:textId="2396DDE9" w:rsidR="00492EAF" w:rsidRPr="00492EAF" w:rsidRDefault="00492EAF" w:rsidP="00504C73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01B4B282" w14:textId="1DD920EC" w:rsidR="00492EAF" w:rsidRPr="00492EAF" w:rsidRDefault="00492EAF" w:rsidP="0049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2EAF">
              <w:rPr>
                <w:rFonts w:ascii="Times New Roman" w:hAnsi="Times New Roman" w:cs="Times New Roman"/>
                <w:sz w:val="18"/>
                <w:szCs w:val="18"/>
              </w:rPr>
              <w:t>6-7-8-9-10</w:t>
            </w:r>
          </w:p>
        </w:tc>
        <w:tc>
          <w:tcPr>
            <w:tcW w:w="1417" w:type="dxa"/>
            <w:shd w:val="clear" w:color="auto" w:fill="FFFFFF" w:themeFill="background1"/>
          </w:tcPr>
          <w:p w14:paraId="0C30E0F3" w14:textId="156BE400" w:rsidR="00492EAF" w:rsidRPr="00492EAF" w:rsidRDefault="00492EAF" w:rsidP="0049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2EAF">
              <w:rPr>
                <w:rFonts w:ascii="Times New Roman" w:hAnsi="Times New Roman" w:cs="Times New Roman"/>
                <w:sz w:val="18"/>
                <w:szCs w:val="18"/>
              </w:rPr>
              <w:t>1-2-5-8</w:t>
            </w:r>
          </w:p>
        </w:tc>
        <w:tc>
          <w:tcPr>
            <w:tcW w:w="1418" w:type="dxa"/>
            <w:shd w:val="clear" w:color="auto" w:fill="FFFFFF" w:themeFill="background1"/>
          </w:tcPr>
          <w:p w14:paraId="4A3274D7" w14:textId="68BC6972" w:rsidR="00492EAF" w:rsidRPr="00492EAF" w:rsidRDefault="00492EAF" w:rsidP="0049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2EAF">
              <w:rPr>
                <w:rFonts w:ascii="Times New Roman" w:hAnsi="Times New Roman" w:cs="Times New Roman"/>
                <w:sz w:val="18"/>
                <w:szCs w:val="18"/>
              </w:rPr>
              <w:t>A-B-C</w:t>
            </w:r>
          </w:p>
        </w:tc>
      </w:tr>
      <w:tr w:rsidR="00492EAF" w:rsidRPr="00492EAF" w14:paraId="397329B3" w14:textId="77777777" w:rsidTr="00A14332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06A9B5" w14:textId="77777777" w:rsidR="00492EAF" w:rsidRPr="00492EAF" w:rsidRDefault="00492EAF" w:rsidP="00492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92E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15A94B7D" w14:textId="1C7D11A2" w:rsidR="00492EAF" w:rsidRPr="00492EAF" w:rsidRDefault="00504C73" w:rsidP="00504C73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504C73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Will be able to comprehend the information that will help in the resolution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 </w:t>
            </w:r>
            <w:r w:rsidRPr="00504C73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of </w:t>
            </w:r>
            <w:proofErr w:type="spellStart"/>
            <w:r w:rsidRPr="00504C73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labour</w:t>
            </w:r>
            <w:proofErr w:type="spellEnd"/>
            <w:r w:rsidRPr="00504C73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 dis </w:t>
            </w:r>
            <w:proofErr w:type="spellStart"/>
            <w:r w:rsidRPr="00504C73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utes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1AC1BFDF" w14:textId="3C6CFC4C" w:rsidR="00492EAF" w:rsidRPr="00492EAF" w:rsidRDefault="00492EAF" w:rsidP="0049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2EAF">
              <w:rPr>
                <w:rFonts w:ascii="Times New Roman" w:hAnsi="Times New Roman" w:cs="Times New Roman"/>
                <w:sz w:val="18"/>
                <w:szCs w:val="18"/>
              </w:rPr>
              <w:t>6-7-8-9-10</w:t>
            </w:r>
          </w:p>
        </w:tc>
        <w:tc>
          <w:tcPr>
            <w:tcW w:w="1417" w:type="dxa"/>
            <w:shd w:val="clear" w:color="auto" w:fill="FFFFFF" w:themeFill="background1"/>
          </w:tcPr>
          <w:p w14:paraId="15EA901A" w14:textId="1381EC2D" w:rsidR="00492EAF" w:rsidRPr="00492EAF" w:rsidRDefault="00492EAF" w:rsidP="0049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2EAF">
              <w:rPr>
                <w:rFonts w:ascii="Times New Roman" w:hAnsi="Times New Roman" w:cs="Times New Roman"/>
                <w:sz w:val="18"/>
                <w:szCs w:val="18"/>
              </w:rPr>
              <w:t>1-2-5-8</w:t>
            </w:r>
          </w:p>
        </w:tc>
        <w:tc>
          <w:tcPr>
            <w:tcW w:w="1418" w:type="dxa"/>
            <w:shd w:val="clear" w:color="auto" w:fill="FFFFFF" w:themeFill="background1"/>
          </w:tcPr>
          <w:p w14:paraId="62A6F0DD" w14:textId="24B6A406" w:rsidR="00492EAF" w:rsidRPr="00492EAF" w:rsidRDefault="00492EAF" w:rsidP="0049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2EAF">
              <w:rPr>
                <w:rFonts w:ascii="Times New Roman" w:hAnsi="Times New Roman" w:cs="Times New Roman"/>
                <w:sz w:val="18"/>
                <w:szCs w:val="18"/>
              </w:rPr>
              <w:t>A-B-C</w:t>
            </w:r>
          </w:p>
        </w:tc>
      </w:tr>
      <w:tr w:rsidR="00492EAF" w:rsidRPr="00492EAF" w14:paraId="49FFB6B0" w14:textId="77777777" w:rsidTr="00A14332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138296" w14:textId="77777777" w:rsidR="00492EAF" w:rsidRPr="00492EAF" w:rsidRDefault="00492EAF" w:rsidP="00492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92E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11855DB5" w14:textId="3E2F5C6C" w:rsidR="00492EAF" w:rsidRPr="00492EAF" w:rsidRDefault="00492EAF" w:rsidP="00492EAF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4468987C" w14:textId="761FD4B0" w:rsidR="00492EAF" w:rsidRPr="00492EAF" w:rsidRDefault="00492EAF" w:rsidP="0049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BAE9B92" w14:textId="064DEA3D" w:rsidR="00492EAF" w:rsidRPr="00492EAF" w:rsidRDefault="00492EAF" w:rsidP="0049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49317A9" w14:textId="603C59CD" w:rsidR="00492EAF" w:rsidRPr="00492EAF" w:rsidRDefault="00492EAF" w:rsidP="0049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EAF" w:rsidRPr="00492EAF" w14:paraId="68950289" w14:textId="77777777" w:rsidTr="00A14332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10675C" w14:textId="77777777" w:rsidR="00492EAF" w:rsidRPr="00492EAF" w:rsidRDefault="00492EAF" w:rsidP="00492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92E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7A5A2410" w14:textId="4218E515" w:rsidR="00492EAF" w:rsidRPr="00492EAF" w:rsidRDefault="00492EAF" w:rsidP="00492EAF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6F266C60" w14:textId="794E0B6A" w:rsidR="00492EAF" w:rsidRPr="00492EAF" w:rsidRDefault="00492EAF" w:rsidP="0049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01894BD" w14:textId="32802667" w:rsidR="00492EAF" w:rsidRPr="00492EAF" w:rsidRDefault="00492EAF" w:rsidP="0049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A0EE5DC" w14:textId="39F97812" w:rsidR="00492EAF" w:rsidRPr="00492EAF" w:rsidRDefault="00492EAF" w:rsidP="0049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EAF" w:rsidRPr="00492EAF" w14:paraId="56AF7CD3" w14:textId="77777777" w:rsidTr="00A14332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8F24E7" w14:textId="77777777" w:rsidR="00492EAF" w:rsidRPr="00492EAF" w:rsidRDefault="00492EAF" w:rsidP="00492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92E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09877150" w14:textId="657AA9F6" w:rsidR="00492EAF" w:rsidRPr="00492EAF" w:rsidRDefault="00492EAF" w:rsidP="00492EAF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2C12B0CD" w14:textId="366BED48" w:rsidR="00492EAF" w:rsidRPr="00492EAF" w:rsidRDefault="00492EAF" w:rsidP="0049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4157ECA" w14:textId="712BBFD9" w:rsidR="00492EAF" w:rsidRPr="00492EAF" w:rsidRDefault="00492EAF" w:rsidP="0049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7ADEED1" w14:textId="50192EF8" w:rsidR="00492EAF" w:rsidRPr="00492EAF" w:rsidRDefault="00492EAF" w:rsidP="0049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EAF" w:rsidRPr="00492EAF" w14:paraId="0A47083E" w14:textId="77777777" w:rsidTr="00A14332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548DA2" w14:textId="77777777" w:rsidR="00492EAF" w:rsidRPr="00492EAF" w:rsidRDefault="00492EAF" w:rsidP="00492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92E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37CA57AB" w14:textId="4F5D8428" w:rsidR="00492EAF" w:rsidRPr="00492EAF" w:rsidRDefault="00492EAF" w:rsidP="00492EA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68921076" w14:textId="29AF9114" w:rsidR="00492EAF" w:rsidRPr="00492EAF" w:rsidRDefault="00492EAF" w:rsidP="0049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68E7ACC" w14:textId="341F23DC" w:rsidR="00492EAF" w:rsidRPr="00492EAF" w:rsidRDefault="00492EAF" w:rsidP="0049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309CE95" w14:textId="2DD73529" w:rsidR="00492EAF" w:rsidRPr="00492EAF" w:rsidRDefault="00492EAF" w:rsidP="0049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EAF" w:rsidRPr="00492EAF" w14:paraId="7772B444" w14:textId="77777777" w:rsidTr="00A14332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13EB64" w14:textId="77777777" w:rsidR="00492EAF" w:rsidRPr="00492EAF" w:rsidRDefault="00492EAF" w:rsidP="00492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92E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313A565D" w14:textId="392DC826" w:rsidR="00492EAF" w:rsidRPr="00492EAF" w:rsidRDefault="00492EAF" w:rsidP="00492EA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260FEB01" w14:textId="6A46CCDA" w:rsidR="00492EAF" w:rsidRPr="00492EAF" w:rsidRDefault="00492EAF" w:rsidP="0049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BB74833" w14:textId="144305EB" w:rsidR="00492EAF" w:rsidRPr="00492EAF" w:rsidRDefault="00492EAF" w:rsidP="0049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159A744" w14:textId="51A3CED8" w:rsidR="00492EAF" w:rsidRPr="00492EAF" w:rsidRDefault="00492EAF" w:rsidP="0049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EAF" w:rsidRPr="00492EAF" w14:paraId="78FEC78F" w14:textId="77777777" w:rsidTr="00A14332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7A895F" w14:textId="77777777" w:rsidR="00492EAF" w:rsidRPr="00492EAF" w:rsidRDefault="00492EAF" w:rsidP="00492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92E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25F4ADF2" w14:textId="2BF68CAA" w:rsidR="00492EAF" w:rsidRPr="00492EAF" w:rsidRDefault="00492EAF" w:rsidP="00492EA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36C1EBBD" w14:textId="79E6F29E" w:rsidR="00492EAF" w:rsidRPr="00492EAF" w:rsidRDefault="00492EAF" w:rsidP="0049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87D8ECC" w14:textId="18D68CDE" w:rsidR="00492EAF" w:rsidRPr="00492EAF" w:rsidRDefault="00492EAF" w:rsidP="0049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3DBF97C" w14:textId="2C64246F" w:rsidR="00492EAF" w:rsidRPr="00492EAF" w:rsidRDefault="00492EAF" w:rsidP="0049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EAF" w:rsidRPr="00492EAF" w14:paraId="4C1CDD28" w14:textId="77777777" w:rsidTr="00A14332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47D41F" w14:textId="6F398FD8" w:rsidR="00492EAF" w:rsidRPr="00492EAF" w:rsidRDefault="00492EAF" w:rsidP="00492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92E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70A17B75" w14:textId="277685C1" w:rsidR="00492EAF" w:rsidRPr="00492EAF" w:rsidRDefault="00492EAF" w:rsidP="00492EA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7E0A1B4E" w14:textId="111D2DE6" w:rsidR="00492EAF" w:rsidRPr="00492EAF" w:rsidRDefault="00492EAF" w:rsidP="0049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4C67D70" w14:textId="221EC2A0" w:rsidR="00492EAF" w:rsidRPr="00492EAF" w:rsidRDefault="00492EAF" w:rsidP="0049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DC72681" w14:textId="2C7F1393" w:rsidR="00492EAF" w:rsidRPr="00492EAF" w:rsidRDefault="00492EAF" w:rsidP="0049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EAF" w:rsidRPr="00492EAF" w14:paraId="0EB5CB01" w14:textId="77777777" w:rsidTr="00A14332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5DF4CB" w14:textId="3A4BA5F4" w:rsidR="00492EAF" w:rsidRPr="00492EAF" w:rsidRDefault="00492EAF" w:rsidP="00492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92E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4785138B" w14:textId="64A8AAB7" w:rsidR="00492EAF" w:rsidRPr="00492EAF" w:rsidRDefault="00492EAF" w:rsidP="00492EA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574BA8D1" w14:textId="3117446C" w:rsidR="00492EAF" w:rsidRPr="00492EAF" w:rsidRDefault="00492EAF" w:rsidP="0049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C98344B" w14:textId="63A7A2A3" w:rsidR="00492EAF" w:rsidRPr="00492EAF" w:rsidRDefault="00492EAF" w:rsidP="0049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61AD6F8" w14:textId="08F6159B" w:rsidR="00492EAF" w:rsidRPr="00492EAF" w:rsidRDefault="00492EAF" w:rsidP="0049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13ABE05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2598B670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14:paraId="30FAD799" w14:textId="77777777" w:rsidTr="00560A7B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E9B9A63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05A1609" w14:textId="77777777" w:rsidR="00504C73" w:rsidRPr="00534D40" w:rsidRDefault="00504C73" w:rsidP="00504C7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 .Nuri Çelik]</w:t>
            </w:r>
            <w:proofErr w:type="spellStart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Nurşen</w:t>
            </w:r>
            <w:proofErr w:type="spellEnd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Caniklioğlu</w:t>
            </w:r>
            <w:proofErr w:type="spellEnd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Talat</w:t>
            </w:r>
            <w:proofErr w:type="spellEnd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CanbolaüErcüment</w:t>
            </w:r>
            <w:proofErr w:type="spellEnd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Özkaraca</w:t>
            </w:r>
            <w:proofErr w:type="spellEnd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İş</w:t>
            </w:r>
            <w:proofErr w:type="spellEnd"/>
          </w:p>
          <w:p w14:paraId="2B0C4737" w14:textId="77777777" w:rsidR="00504C73" w:rsidRPr="00534D40" w:rsidRDefault="00504C73" w:rsidP="00504C7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Hukuku</w:t>
            </w:r>
            <w:proofErr w:type="spellEnd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Dersleri</w:t>
            </w:r>
            <w:proofErr w:type="spellEnd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35. </w:t>
            </w:r>
            <w:proofErr w:type="spellStart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Baskı</w:t>
            </w:r>
            <w:proofErr w:type="spellEnd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Beta </w:t>
            </w:r>
            <w:proofErr w:type="spellStart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Yayıncılık</w:t>
            </w:r>
            <w:proofErr w:type="spellEnd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2023.</w:t>
            </w:r>
          </w:p>
          <w:p w14:paraId="1114CAB2" w14:textId="77777777" w:rsidR="00504C73" w:rsidRPr="00534D40" w:rsidRDefault="00504C73" w:rsidP="00504C7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2.Fatih</w:t>
            </w:r>
            <w:proofErr w:type="gramEnd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Uşan</w:t>
            </w:r>
            <w:proofErr w:type="spellEnd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Canan</w:t>
            </w:r>
            <w:proofErr w:type="spellEnd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Erdoğan</w:t>
            </w:r>
            <w:proofErr w:type="spellEnd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İş</w:t>
            </w:r>
            <w:proofErr w:type="spellEnd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ve</w:t>
            </w:r>
            <w:proofErr w:type="spellEnd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Sosyal</w:t>
            </w:r>
            <w:proofErr w:type="spellEnd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Güvenlik</w:t>
            </w:r>
            <w:proofErr w:type="spellEnd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Hukuku</w:t>
            </w:r>
            <w:proofErr w:type="spellEnd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Baskı</w:t>
            </w:r>
            <w:proofErr w:type="spellEnd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</w:p>
          <w:p w14:paraId="627EAE8A" w14:textId="65B0CD9A" w:rsidR="00F256A3" w:rsidRPr="00560A7B" w:rsidRDefault="00504C73" w:rsidP="00504C73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Se kin </w:t>
            </w:r>
            <w:proofErr w:type="spellStart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Ya</w:t>
            </w:r>
            <w:proofErr w:type="spellEnd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ıncılık</w:t>
            </w:r>
            <w:proofErr w:type="spellEnd"/>
            <w:r w:rsidRPr="00534D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2022.</w:t>
            </w:r>
          </w:p>
        </w:tc>
      </w:tr>
      <w:tr w:rsidR="00F256A3" w:rsidRPr="00E131A3" w14:paraId="57AB9ECF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22DDEE7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4CD00FC" w14:textId="4ACC7CF6" w:rsidR="00F256A3" w:rsidRPr="00D74664" w:rsidRDefault="00D74664" w:rsidP="00D7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66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</w:tr>
      <w:tr w:rsidR="00F256A3" w:rsidRPr="00E131A3" w14:paraId="3ABF9A63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DF84E2D" w14:textId="77777777"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9DC1286" w14:textId="77777777" w:rsidR="00F256A3" w:rsidRPr="00E131A3" w:rsidRDefault="00F256A3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3929D88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D6768B" w14:paraId="766F19D8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0AB254E2" w14:textId="77777777" w:rsidR="001701C3" w:rsidRPr="00D6768B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6768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Course Schedule</w:t>
            </w:r>
          </w:p>
        </w:tc>
      </w:tr>
      <w:tr w:rsidR="00504C73" w:rsidRPr="00D6768B" w14:paraId="643102EB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3F7911" w14:textId="77777777" w:rsidR="00504C73" w:rsidRPr="00D6768B" w:rsidRDefault="00504C73" w:rsidP="00504C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6768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11455EB" w14:textId="1234C849" w:rsidR="00504C73" w:rsidRPr="00D6768B" w:rsidRDefault="00504C73" w:rsidP="00504C7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C6104">
              <w:t>Introduction</w:t>
            </w:r>
            <w:proofErr w:type="spellEnd"/>
            <w:r w:rsidRPr="008C6104">
              <w:t xml:space="preserve"> </w:t>
            </w:r>
            <w:proofErr w:type="spellStart"/>
            <w:r w:rsidRPr="008C6104">
              <w:t>to</w:t>
            </w:r>
            <w:proofErr w:type="spellEnd"/>
            <w:r w:rsidRPr="008C6104">
              <w:t xml:space="preserve"> </w:t>
            </w:r>
            <w:proofErr w:type="spellStart"/>
            <w:r w:rsidRPr="008C6104">
              <w:t>individual</w:t>
            </w:r>
            <w:proofErr w:type="spellEnd"/>
            <w:r w:rsidRPr="008C6104">
              <w:t xml:space="preserve"> </w:t>
            </w:r>
            <w:proofErr w:type="spellStart"/>
            <w:r w:rsidRPr="008C6104">
              <w:t>labour</w:t>
            </w:r>
            <w:proofErr w:type="spellEnd"/>
            <w:r w:rsidRPr="008C6104">
              <w:t xml:space="preserve"> </w:t>
            </w:r>
            <w:proofErr w:type="spellStart"/>
            <w:r w:rsidRPr="008C6104">
              <w:t>law</w:t>
            </w:r>
            <w:proofErr w:type="spellEnd"/>
          </w:p>
        </w:tc>
      </w:tr>
      <w:tr w:rsidR="00504C73" w:rsidRPr="00D6768B" w14:paraId="125803E0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49D673" w14:textId="77777777" w:rsidR="00504C73" w:rsidRPr="00D6768B" w:rsidRDefault="00504C73" w:rsidP="00504C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6768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6B4D4E3" w14:textId="6F568FD7" w:rsidR="00504C73" w:rsidRPr="00D6768B" w:rsidRDefault="00504C73" w:rsidP="00504C73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 w:rsidRPr="008C6104">
              <w:t>Sources</w:t>
            </w:r>
            <w:proofErr w:type="spellEnd"/>
            <w:r w:rsidRPr="008C6104">
              <w:t xml:space="preserve"> of </w:t>
            </w:r>
            <w:proofErr w:type="spellStart"/>
            <w:r w:rsidRPr="008C6104">
              <w:t>labour</w:t>
            </w:r>
            <w:proofErr w:type="spellEnd"/>
            <w:r w:rsidRPr="008C6104">
              <w:t xml:space="preserve"> </w:t>
            </w:r>
            <w:proofErr w:type="spellStart"/>
            <w:r w:rsidRPr="008C6104">
              <w:t>law</w:t>
            </w:r>
            <w:proofErr w:type="spellEnd"/>
          </w:p>
        </w:tc>
      </w:tr>
      <w:tr w:rsidR="00504C73" w:rsidRPr="00D6768B" w14:paraId="3CCE5BDB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996225" w14:textId="77777777" w:rsidR="00504C73" w:rsidRPr="00D6768B" w:rsidRDefault="00504C73" w:rsidP="00504C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6768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8570100" w14:textId="34D24246" w:rsidR="00504C73" w:rsidRPr="00D6768B" w:rsidRDefault="00504C73" w:rsidP="00504C73">
            <w:pPr>
              <w:pStyle w:val="Default"/>
              <w:jc w:val="both"/>
              <w:rPr>
                <w:sz w:val="18"/>
                <w:szCs w:val="18"/>
              </w:rPr>
            </w:pPr>
            <w:r w:rsidRPr="008C6104">
              <w:t xml:space="preserve">Basic </w:t>
            </w:r>
            <w:proofErr w:type="spellStart"/>
            <w:r w:rsidRPr="008C6104">
              <w:t>concepts</w:t>
            </w:r>
            <w:proofErr w:type="spellEnd"/>
            <w:r w:rsidRPr="008C6104">
              <w:t xml:space="preserve"> of </w:t>
            </w:r>
            <w:proofErr w:type="spellStart"/>
            <w:r w:rsidRPr="008C6104">
              <w:t>labour</w:t>
            </w:r>
            <w:proofErr w:type="spellEnd"/>
            <w:r w:rsidRPr="008C6104">
              <w:t xml:space="preserve"> </w:t>
            </w:r>
            <w:proofErr w:type="spellStart"/>
            <w:r w:rsidRPr="008C6104">
              <w:t>law</w:t>
            </w:r>
            <w:proofErr w:type="spellEnd"/>
          </w:p>
        </w:tc>
      </w:tr>
      <w:tr w:rsidR="00504C73" w:rsidRPr="00D6768B" w14:paraId="33CA73DC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A6A7F7" w14:textId="77777777" w:rsidR="00504C73" w:rsidRPr="00D6768B" w:rsidRDefault="00504C73" w:rsidP="00504C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6768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B868C8B" w14:textId="5A90BE25" w:rsidR="00504C73" w:rsidRPr="00D6768B" w:rsidRDefault="00504C73" w:rsidP="00504C73">
            <w:pPr>
              <w:pStyle w:val="Default"/>
              <w:rPr>
                <w:sz w:val="18"/>
                <w:szCs w:val="18"/>
              </w:rPr>
            </w:pPr>
            <w:proofErr w:type="spellStart"/>
            <w:r w:rsidRPr="008C6104">
              <w:t>Labour</w:t>
            </w:r>
            <w:proofErr w:type="spellEnd"/>
            <w:r w:rsidRPr="008C6104">
              <w:t xml:space="preserve"> </w:t>
            </w:r>
            <w:proofErr w:type="spellStart"/>
            <w:r w:rsidRPr="008C6104">
              <w:t>contract</w:t>
            </w:r>
            <w:proofErr w:type="spellEnd"/>
            <w:r w:rsidRPr="008C6104">
              <w:t xml:space="preserve"> I</w:t>
            </w:r>
          </w:p>
        </w:tc>
      </w:tr>
      <w:tr w:rsidR="00504C73" w:rsidRPr="00D6768B" w14:paraId="44A92286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CB7DB5" w14:textId="77777777" w:rsidR="00504C73" w:rsidRPr="00D6768B" w:rsidRDefault="00504C73" w:rsidP="00504C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6768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1A29133" w14:textId="6584683B" w:rsidR="00504C73" w:rsidRPr="00D6768B" w:rsidRDefault="00504C73" w:rsidP="00504C73">
            <w:pPr>
              <w:pStyle w:val="Default"/>
              <w:rPr>
                <w:sz w:val="18"/>
                <w:szCs w:val="18"/>
              </w:rPr>
            </w:pPr>
            <w:proofErr w:type="spellStart"/>
            <w:r w:rsidRPr="008C6104">
              <w:t>Labour</w:t>
            </w:r>
            <w:proofErr w:type="spellEnd"/>
            <w:r w:rsidRPr="008C6104">
              <w:t xml:space="preserve"> </w:t>
            </w:r>
            <w:proofErr w:type="spellStart"/>
            <w:r w:rsidRPr="008C6104">
              <w:t>contract</w:t>
            </w:r>
            <w:proofErr w:type="spellEnd"/>
            <w:r w:rsidRPr="008C6104">
              <w:t xml:space="preserve"> </w:t>
            </w:r>
            <w:proofErr w:type="spellStart"/>
            <w:r w:rsidRPr="008C6104">
              <w:t>Il</w:t>
            </w:r>
            <w:proofErr w:type="spellEnd"/>
          </w:p>
        </w:tc>
      </w:tr>
      <w:tr w:rsidR="00504C73" w:rsidRPr="00D6768B" w14:paraId="78A98C82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9E5615" w14:textId="77777777" w:rsidR="00504C73" w:rsidRPr="00D6768B" w:rsidRDefault="00504C73" w:rsidP="00504C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6768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0593096" w14:textId="3A3B2A3D" w:rsidR="00504C73" w:rsidRPr="00D6768B" w:rsidRDefault="00504C73" w:rsidP="00504C73">
            <w:pPr>
              <w:pStyle w:val="Default"/>
              <w:rPr>
                <w:sz w:val="18"/>
                <w:szCs w:val="18"/>
              </w:rPr>
            </w:pPr>
            <w:proofErr w:type="spellStart"/>
            <w:r w:rsidRPr="008C6104">
              <w:t>Labour</w:t>
            </w:r>
            <w:proofErr w:type="spellEnd"/>
            <w:r w:rsidRPr="008C6104">
              <w:t xml:space="preserve"> </w:t>
            </w:r>
            <w:proofErr w:type="spellStart"/>
            <w:r w:rsidRPr="008C6104">
              <w:t>contract</w:t>
            </w:r>
            <w:proofErr w:type="spellEnd"/>
            <w:r w:rsidRPr="008C6104">
              <w:t xml:space="preserve"> </w:t>
            </w:r>
            <w:proofErr w:type="spellStart"/>
            <w:r w:rsidRPr="008C6104">
              <w:t>Il</w:t>
            </w:r>
            <w:proofErr w:type="spellEnd"/>
          </w:p>
        </w:tc>
      </w:tr>
      <w:tr w:rsidR="00504C73" w:rsidRPr="00D6768B" w14:paraId="09FF1980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8042E7" w14:textId="77777777" w:rsidR="00504C73" w:rsidRPr="00D6768B" w:rsidRDefault="00504C73" w:rsidP="00504C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6768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2935A62" w14:textId="6F59F285" w:rsidR="00504C73" w:rsidRPr="00D6768B" w:rsidRDefault="00504C73" w:rsidP="00504C7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C6104">
              <w:t>Termination</w:t>
            </w:r>
            <w:proofErr w:type="spellEnd"/>
            <w:r w:rsidRPr="008C6104">
              <w:t xml:space="preserve"> of </w:t>
            </w:r>
            <w:proofErr w:type="spellStart"/>
            <w:r w:rsidRPr="008C6104">
              <w:t>labour</w:t>
            </w:r>
            <w:proofErr w:type="spellEnd"/>
            <w:r w:rsidRPr="008C6104">
              <w:t xml:space="preserve"> </w:t>
            </w:r>
            <w:proofErr w:type="spellStart"/>
            <w:r w:rsidRPr="008C6104">
              <w:t>relationship</w:t>
            </w:r>
            <w:proofErr w:type="spellEnd"/>
            <w:r w:rsidRPr="008C6104">
              <w:t xml:space="preserve"> I</w:t>
            </w:r>
          </w:p>
        </w:tc>
      </w:tr>
      <w:tr w:rsidR="00717DC2" w:rsidRPr="00D6768B" w14:paraId="62B2C0F4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A820A4F" w14:textId="77777777" w:rsidR="00717DC2" w:rsidRPr="00D6768B" w:rsidRDefault="00717DC2" w:rsidP="00717D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6768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9D24521" w14:textId="77777777" w:rsidR="00717DC2" w:rsidRPr="00D6768B" w:rsidRDefault="00717DC2" w:rsidP="00717D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76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Mid-Term Exam</w:t>
            </w:r>
          </w:p>
        </w:tc>
      </w:tr>
      <w:tr w:rsidR="00504C73" w:rsidRPr="00D6768B" w14:paraId="2808A063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A132CB" w14:textId="77777777" w:rsidR="00504C73" w:rsidRPr="00D6768B" w:rsidRDefault="00504C73" w:rsidP="00504C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6768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9269401" w14:textId="0001CF82" w:rsidR="00504C73" w:rsidRPr="00D6768B" w:rsidRDefault="00504C73" w:rsidP="00504C7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D90899">
              <w:t>Termination</w:t>
            </w:r>
            <w:proofErr w:type="spellEnd"/>
            <w:r w:rsidRPr="00D90899">
              <w:t xml:space="preserve"> of </w:t>
            </w:r>
            <w:proofErr w:type="spellStart"/>
            <w:r w:rsidRPr="00D90899">
              <w:t>labour</w:t>
            </w:r>
            <w:proofErr w:type="spellEnd"/>
            <w:r w:rsidRPr="00D90899">
              <w:t xml:space="preserve"> </w:t>
            </w:r>
            <w:proofErr w:type="spellStart"/>
            <w:r w:rsidRPr="00D90899">
              <w:t>relationship</w:t>
            </w:r>
            <w:proofErr w:type="spellEnd"/>
            <w:r w:rsidRPr="00D90899">
              <w:t xml:space="preserve"> II</w:t>
            </w:r>
          </w:p>
        </w:tc>
      </w:tr>
      <w:tr w:rsidR="00504C73" w:rsidRPr="00D6768B" w14:paraId="75FFEFC4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FDCE61" w14:textId="77777777" w:rsidR="00504C73" w:rsidRPr="00D6768B" w:rsidRDefault="00504C73" w:rsidP="00504C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6768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CE345F7" w14:textId="022DA7A0" w:rsidR="00504C73" w:rsidRPr="00D6768B" w:rsidRDefault="00504C73" w:rsidP="00504C7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D90899">
              <w:t>Termination</w:t>
            </w:r>
            <w:proofErr w:type="spellEnd"/>
            <w:r w:rsidRPr="00D90899">
              <w:t xml:space="preserve"> of </w:t>
            </w:r>
            <w:proofErr w:type="spellStart"/>
            <w:r w:rsidRPr="00D90899">
              <w:t>labour</w:t>
            </w:r>
            <w:proofErr w:type="spellEnd"/>
            <w:r w:rsidRPr="00D90899">
              <w:t xml:space="preserve"> </w:t>
            </w:r>
            <w:proofErr w:type="spellStart"/>
            <w:r w:rsidRPr="00D90899">
              <w:t>relationship</w:t>
            </w:r>
            <w:proofErr w:type="spellEnd"/>
            <w:r w:rsidRPr="00D90899">
              <w:t xml:space="preserve"> </w:t>
            </w:r>
            <w:proofErr w:type="spellStart"/>
            <w:r w:rsidRPr="00D90899">
              <w:t>Ill</w:t>
            </w:r>
            <w:proofErr w:type="spellEnd"/>
          </w:p>
        </w:tc>
      </w:tr>
      <w:tr w:rsidR="00504C73" w:rsidRPr="00D6768B" w14:paraId="45A9F7C5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9E26A4" w14:textId="77777777" w:rsidR="00504C73" w:rsidRPr="00D6768B" w:rsidRDefault="00504C73" w:rsidP="00504C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6768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C3D45C2" w14:textId="69C11AB7" w:rsidR="00504C73" w:rsidRPr="00D6768B" w:rsidRDefault="00504C73" w:rsidP="00504C7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D90899">
              <w:t>Regulation</w:t>
            </w:r>
            <w:proofErr w:type="spellEnd"/>
            <w:r w:rsidRPr="00D90899">
              <w:t xml:space="preserve"> of </w:t>
            </w:r>
            <w:proofErr w:type="spellStart"/>
            <w:r w:rsidRPr="00D90899">
              <w:t>working</w:t>
            </w:r>
            <w:proofErr w:type="spellEnd"/>
            <w:r w:rsidRPr="00D90899">
              <w:t xml:space="preserve"> time</w:t>
            </w:r>
          </w:p>
        </w:tc>
      </w:tr>
      <w:tr w:rsidR="00504C73" w:rsidRPr="00D6768B" w14:paraId="221A472E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9327AB" w14:textId="77777777" w:rsidR="00504C73" w:rsidRPr="00D6768B" w:rsidRDefault="00504C73" w:rsidP="00504C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6768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C65A290" w14:textId="76494148" w:rsidR="00504C73" w:rsidRPr="00D6768B" w:rsidRDefault="00504C73" w:rsidP="00504C7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0899">
              <w:t xml:space="preserve">Rest </w:t>
            </w:r>
            <w:proofErr w:type="spellStart"/>
            <w:r w:rsidRPr="00D90899">
              <w:t>periods</w:t>
            </w:r>
            <w:proofErr w:type="spellEnd"/>
          </w:p>
        </w:tc>
      </w:tr>
      <w:tr w:rsidR="00504C73" w:rsidRPr="00D6768B" w14:paraId="2A5409BA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297385" w14:textId="77777777" w:rsidR="00504C73" w:rsidRPr="00D6768B" w:rsidRDefault="00504C73" w:rsidP="00504C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6768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2419DEC" w14:textId="6A4273F3" w:rsidR="00504C73" w:rsidRPr="00D6768B" w:rsidRDefault="00504C73" w:rsidP="00504C7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D90899">
              <w:t>Occupational</w:t>
            </w:r>
            <w:proofErr w:type="spellEnd"/>
            <w:r w:rsidRPr="00D90899">
              <w:t xml:space="preserve"> </w:t>
            </w:r>
            <w:proofErr w:type="spellStart"/>
            <w:r w:rsidRPr="00D90899">
              <w:t>health</w:t>
            </w:r>
            <w:proofErr w:type="spellEnd"/>
            <w:r w:rsidRPr="00D90899">
              <w:t xml:space="preserve"> </w:t>
            </w:r>
            <w:proofErr w:type="spellStart"/>
            <w:r w:rsidRPr="00D90899">
              <w:t>and</w:t>
            </w:r>
            <w:proofErr w:type="spellEnd"/>
            <w:r w:rsidRPr="00D90899">
              <w:t xml:space="preserve"> </w:t>
            </w:r>
            <w:proofErr w:type="spellStart"/>
            <w:r w:rsidRPr="00D90899">
              <w:t>safety</w:t>
            </w:r>
            <w:proofErr w:type="spellEnd"/>
          </w:p>
        </w:tc>
      </w:tr>
      <w:tr w:rsidR="00504C73" w:rsidRPr="00D6768B" w14:paraId="2EAB7A58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05F7BD" w14:textId="77777777" w:rsidR="00504C73" w:rsidRPr="00D6768B" w:rsidRDefault="00504C73" w:rsidP="00504C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6768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0FE1655" w14:textId="17478262" w:rsidR="00504C73" w:rsidRPr="00D6768B" w:rsidRDefault="00504C73" w:rsidP="00504C7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D90899">
              <w:t>Labour</w:t>
            </w:r>
            <w:proofErr w:type="spellEnd"/>
            <w:r w:rsidRPr="00D90899">
              <w:t xml:space="preserve"> </w:t>
            </w:r>
            <w:proofErr w:type="spellStart"/>
            <w:r w:rsidRPr="00D90899">
              <w:t>proceedings</w:t>
            </w:r>
            <w:proofErr w:type="spellEnd"/>
          </w:p>
        </w:tc>
      </w:tr>
      <w:tr w:rsidR="00504C73" w:rsidRPr="00D6768B" w14:paraId="7829D7F7" w14:textId="77777777" w:rsidTr="008304B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81560B" w14:textId="77777777" w:rsidR="00504C73" w:rsidRPr="00D6768B" w:rsidRDefault="00504C73" w:rsidP="00504C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6768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3CE9B55" w14:textId="1501D7DF" w:rsidR="00504C73" w:rsidRPr="00D6768B" w:rsidRDefault="00504C73" w:rsidP="00504C7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D90899">
              <w:t>Termination</w:t>
            </w:r>
            <w:proofErr w:type="spellEnd"/>
            <w:r w:rsidRPr="00D90899">
              <w:t xml:space="preserve"> of </w:t>
            </w:r>
            <w:proofErr w:type="spellStart"/>
            <w:r w:rsidRPr="00D90899">
              <w:t>labour</w:t>
            </w:r>
            <w:proofErr w:type="spellEnd"/>
            <w:r w:rsidRPr="00D90899">
              <w:t xml:space="preserve"> </w:t>
            </w:r>
            <w:proofErr w:type="spellStart"/>
            <w:r w:rsidRPr="00D90899">
              <w:t>relationship</w:t>
            </w:r>
            <w:proofErr w:type="spellEnd"/>
            <w:r w:rsidRPr="00D90899">
              <w:t xml:space="preserve"> II</w:t>
            </w:r>
          </w:p>
        </w:tc>
      </w:tr>
      <w:tr w:rsidR="00717DC2" w:rsidRPr="00D6768B" w14:paraId="43E98B2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84F1D3E" w14:textId="77777777" w:rsidR="00717DC2" w:rsidRPr="00D6768B" w:rsidRDefault="00717DC2" w:rsidP="00717D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6768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16,17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E21DB5F" w14:textId="77777777" w:rsidR="00717DC2" w:rsidRPr="00D6768B" w:rsidRDefault="00717DC2" w:rsidP="00717D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76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Final Exam</w:t>
            </w:r>
          </w:p>
        </w:tc>
      </w:tr>
    </w:tbl>
    <w:p w14:paraId="718B2CA1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706E6" w14:paraId="31C41F77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033C0CCF" w14:textId="77777777" w:rsidR="00BF218E" w:rsidRPr="00B706E6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706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B706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B706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B706E6" w14:paraId="17B20CF1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4BF7EFE6" w14:textId="77777777" w:rsidR="00BF218E" w:rsidRPr="00B706E6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706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1BB28F8" w14:textId="77777777" w:rsidR="00BF218E" w:rsidRPr="00B706E6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706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41F607A" w14:textId="77777777" w:rsidR="00BF218E" w:rsidRPr="00B706E6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706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B706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B706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B706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2C4EC82" w14:textId="77777777" w:rsidR="00BF218E" w:rsidRPr="00B706E6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706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B706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 w:rsidRPr="00B706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B706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CC7656" w:rsidRPr="00B706E6" w14:paraId="088F5154" w14:textId="77777777" w:rsidTr="0012241B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4A743F5" w14:textId="77777777" w:rsidR="00CC7656" w:rsidRPr="00B706E6" w:rsidRDefault="00CC7656" w:rsidP="00CC76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06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 (number of course hours per week)</w:t>
            </w:r>
          </w:p>
        </w:tc>
        <w:tc>
          <w:tcPr>
            <w:tcW w:w="1275" w:type="dxa"/>
            <w:shd w:val="clear" w:color="auto" w:fill="FFFFFF" w:themeFill="background1"/>
          </w:tcPr>
          <w:p w14:paraId="3FE6CFA4" w14:textId="79D33B6C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E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</w:tcPr>
          <w:p w14:paraId="14B8A4EA" w14:textId="69E5EBBD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0A9B72C9" w14:textId="54475E1F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E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C7656" w:rsidRPr="00B706E6" w14:paraId="65094C75" w14:textId="77777777" w:rsidTr="0012241B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D2FC1DA" w14:textId="77777777" w:rsidR="00CC7656" w:rsidRPr="00B706E6" w:rsidRDefault="00CC7656" w:rsidP="00CC76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06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Classroom Studying Time (review, reinforcing, </w:t>
            </w:r>
            <w:proofErr w:type="gramStart"/>
            <w:r w:rsidRPr="00B706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prestudy,….)</w:t>
            </w:r>
            <w:proofErr w:type="gramEnd"/>
          </w:p>
        </w:tc>
        <w:tc>
          <w:tcPr>
            <w:tcW w:w="1275" w:type="dxa"/>
            <w:shd w:val="clear" w:color="auto" w:fill="FFFFFF" w:themeFill="background1"/>
          </w:tcPr>
          <w:p w14:paraId="2C2CCD32" w14:textId="50F2A360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14:paraId="4DC8BA86" w14:textId="07728B18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28A88BD6" w14:textId="504EDCCD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E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C7656" w:rsidRPr="00B706E6" w14:paraId="6709FC8E" w14:textId="77777777" w:rsidTr="0012241B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0C71BCA" w14:textId="77777777" w:rsidR="00CC7656" w:rsidRPr="00B706E6" w:rsidRDefault="00CC7656" w:rsidP="00CC76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06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</w:tcPr>
          <w:p w14:paraId="6181F4D0" w14:textId="7C799071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199C6FF" w14:textId="5EA73570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3741302" w14:textId="4FB9E33A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656" w:rsidRPr="00B706E6" w14:paraId="7A81AC7A" w14:textId="77777777" w:rsidTr="0012241B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52AC2B5" w14:textId="77777777" w:rsidR="00CC7656" w:rsidRPr="00B706E6" w:rsidRDefault="00CC7656" w:rsidP="00CC76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06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547C5B8A" w14:textId="77777777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1D0A968" w14:textId="77777777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CFFC050" w14:textId="77777777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656" w:rsidRPr="00B706E6" w14:paraId="2720B97D" w14:textId="77777777" w:rsidTr="0012241B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BC2C86B" w14:textId="77777777" w:rsidR="00CC7656" w:rsidRPr="00B706E6" w:rsidRDefault="00CC7656" w:rsidP="00CC76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06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5A8F93B3" w14:textId="77777777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1222A45" w14:textId="77777777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6BC76A7" w14:textId="77777777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656" w:rsidRPr="00B706E6" w14:paraId="2E2C48A0" w14:textId="77777777" w:rsidTr="0012241B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D78BB91" w14:textId="77777777" w:rsidR="00CC7656" w:rsidRPr="00B706E6" w:rsidRDefault="00CC7656" w:rsidP="00CC76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06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Oral exam </w:t>
            </w:r>
          </w:p>
        </w:tc>
        <w:tc>
          <w:tcPr>
            <w:tcW w:w="1275" w:type="dxa"/>
            <w:shd w:val="clear" w:color="auto" w:fill="FFFFFF" w:themeFill="background1"/>
          </w:tcPr>
          <w:p w14:paraId="0BC06446" w14:textId="77777777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ED3868D" w14:textId="77777777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3DDC71C" w14:textId="77777777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C7656" w:rsidRPr="00B706E6" w14:paraId="34ECF2A3" w14:textId="77777777" w:rsidTr="0012241B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3EAF897" w14:textId="77777777" w:rsidR="00CC7656" w:rsidRPr="00B706E6" w:rsidRDefault="00CC7656" w:rsidP="00CC76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06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</w:tcPr>
          <w:p w14:paraId="184FAA3A" w14:textId="77777777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3421FCD" w14:textId="77777777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ACAE62B" w14:textId="77777777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C7656" w:rsidRPr="00B706E6" w14:paraId="1878FBF7" w14:textId="77777777" w:rsidTr="0012241B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1252A17" w14:textId="77777777" w:rsidR="00CC7656" w:rsidRPr="00B706E6" w:rsidRDefault="00CC7656" w:rsidP="00CC76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06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 (Preparation and presentation time included)</w:t>
            </w:r>
          </w:p>
        </w:tc>
        <w:tc>
          <w:tcPr>
            <w:tcW w:w="1275" w:type="dxa"/>
            <w:shd w:val="clear" w:color="auto" w:fill="FFFFFF" w:themeFill="background1"/>
          </w:tcPr>
          <w:p w14:paraId="09CC63CA" w14:textId="294F043C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11CEF0A" w14:textId="5762354E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E0B0984" w14:textId="6DA3E46C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C7656" w:rsidRPr="00B706E6" w14:paraId="0451150B" w14:textId="77777777" w:rsidTr="0012241B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466E262" w14:textId="77777777" w:rsidR="00CC7656" w:rsidRPr="00B706E6" w:rsidRDefault="00CC7656" w:rsidP="00CC76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06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 (Preparation and presentation time included)</w:t>
            </w:r>
          </w:p>
        </w:tc>
        <w:tc>
          <w:tcPr>
            <w:tcW w:w="1275" w:type="dxa"/>
            <w:shd w:val="clear" w:color="auto" w:fill="FFFFFF" w:themeFill="background1"/>
          </w:tcPr>
          <w:p w14:paraId="2A07B786" w14:textId="77777777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5185524" w14:textId="77777777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187082B" w14:textId="77777777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C7656" w:rsidRPr="00B706E6" w14:paraId="1C59253C" w14:textId="77777777" w:rsidTr="0012241B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5A0FC0C" w14:textId="77777777" w:rsidR="00CC7656" w:rsidRPr="00B706E6" w:rsidRDefault="00CC7656" w:rsidP="00CC76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06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 (Preparation time included)</w:t>
            </w:r>
          </w:p>
        </w:tc>
        <w:tc>
          <w:tcPr>
            <w:tcW w:w="1275" w:type="dxa"/>
            <w:shd w:val="clear" w:color="auto" w:fill="FFFFFF" w:themeFill="background1"/>
          </w:tcPr>
          <w:p w14:paraId="7BF222E9" w14:textId="437F0370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3323A96" w14:textId="7AB3B16E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8FE3C3A" w14:textId="5AAACFAE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C7656" w:rsidRPr="00B706E6" w14:paraId="726B3FBD" w14:textId="77777777" w:rsidTr="0012241B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2F63010" w14:textId="77777777" w:rsidR="00CC7656" w:rsidRPr="00B706E6" w:rsidRDefault="00CC7656" w:rsidP="00CC76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99E914E" w14:textId="77777777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3393FB8" w14:textId="77777777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64E3C47" w14:textId="77777777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C7656" w:rsidRPr="00B706E6" w14:paraId="6E239867" w14:textId="77777777" w:rsidTr="0012241B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7792E99" w14:textId="77777777" w:rsidR="00CC7656" w:rsidRPr="00B706E6" w:rsidRDefault="00CC7656" w:rsidP="00CC76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EFD5D81" w14:textId="77777777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8F8E0FF" w14:textId="77777777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EDC8D3F" w14:textId="77777777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C7656" w:rsidRPr="00B706E6" w14:paraId="4392C9F4" w14:textId="77777777" w:rsidTr="0012241B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69AA49F" w14:textId="77777777" w:rsidR="00CC7656" w:rsidRPr="00B706E6" w:rsidRDefault="00CC7656" w:rsidP="00CC76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06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55AA55AE" w14:textId="7EBA3D13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02A5DFF6" w14:textId="4E344192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308D9B7D" w14:textId="17E50A7E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C7656" w:rsidRPr="00B706E6" w14:paraId="4C6B3844" w14:textId="77777777" w:rsidTr="0012241B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15A6151" w14:textId="77777777" w:rsidR="00CC7656" w:rsidRPr="00B706E6" w:rsidRDefault="00CC7656" w:rsidP="00CC76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06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33544BCD" w14:textId="771B0176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43ECB630" w14:textId="35D243B4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E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</w:tcPr>
          <w:p w14:paraId="6B162A8C" w14:textId="5BC9127A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E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C7656" w:rsidRPr="00B706E6" w14:paraId="5B6B5A2C" w14:textId="77777777" w:rsidTr="0012241B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85A68D6" w14:textId="77777777" w:rsidR="00CC7656" w:rsidRPr="00B706E6" w:rsidRDefault="00CC7656" w:rsidP="00CC76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06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4F74B54E" w14:textId="063B4B33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4B5C49D3" w14:textId="15A77BF6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2E891159" w14:textId="452A58A1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C7656" w:rsidRPr="00B706E6" w14:paraId="081B127C" w14:textId="77777777" w:rsidTr="0012241B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6F37D4" w14:textId="77777777" w:rsidR="00CC7656" w:rsidRPr="00B706E6" w:rsidRDefault="00CC7656" w:rsidP="00CC76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06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05BDA4CC" w14:textId="2DAA7463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5767E559" w14:textId="4D9C43CB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E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</w:tcPr>
          <w:p w14:paraId="47D66CDC" w14:textId="31606B3C" w:rsidR="00CC7656" w:rsidRPr="00B706E6" w:rsidRDefault="00CC7656" w:rsidP="00CC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E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706E6" w:rsidRPr="00B706E6" w14:paraId="24690025" w14:textId="77777777" w:rsidTr="006C3C27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A0DB5E" w14:textId="77777777" w:rsidR="00B706E6" w:rsidRPr="00B706E6" w:rsidRDefault="00B706E6" w:rsidP="00B706E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30C6117" w14:textId="77777777" w:rsidR="00B706E6" w:rsidRPr="00B706E6" w:rsidRDefault="00B706E6" w:rsidP="00B706E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06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</w:tcPr>
          <w:p w14:paraId="6CF5952E" w14:textId="2D72FB2E" w:rsidR="00B706E6" w:rsidRPr="00B706E6" w:rsidRDefault="00B706E6" w:rsidP="00B706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06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</w:tr>
      <w:tr w:rsidR="00B706E6" w:rsidRPr="00B706E6" w14:paraId="3F528153" w14:textId="77777777" w:rsidTr="006C3C27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375DA3" w14:textId="77777777" w:rsidR="00B706E6" w:rsidRPr="00B706E6" w:rsidRDefault="00B706E6" w:rsidP="00B706E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6101A05" w14:textId="77777777" w:rsidR="00B706E6" w:rsidRPr="00B706E6" w:rsidRDefault="00B706E6" w:rsidP="00B706E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06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 / 30</w:t>
            </w:r>
          </w:p>
        </w:tc>
        <w:tc>
          <w:tcPr>
            <w:tcW w:w="1276" w:type="dxa"/>
            <w:shd w:val="clear" w:color="auto" w:fill="FFFFFF" w:themeFill="background1"/>
          </w:tcPr>
          <w:p w14:paraId="72C3098E" w14:textId="36B6504B" w:rsidR="00B706E6" w:rsidRPr="00B706E6" w:rsidRDefault="00B706E6" w:rsidP="00B706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06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2,73</w:t>
            </w:r>
          </w:p>
        </w:tc>
      </w:tr>
      <w:tr w:rsidR="00B706E6" w:rsidRPr="00B706E6" w14:paraId="017DCE29" w14:textId="77777777" w:rsidTr="006C3C27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3826D7" w14:textId="77777777" w:rsidR="00B706E6" w:rsidRPr="00B706E6" w:rsidRDefault="00B706E6" w:rsidP="00B706E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1436F035" w14:textId="77777777" w:rsidR="00B706E6" w:rsidRPr="00B706E6" w:rsidRDefault="00B706E6" w:rsidP="00B706E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06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ECTS Credit</w:t>
            </w:r>
          </w:p>
        </w:tc>
        <w:tc>
          <w:tcPr>
            <w:tcW w:w="1276" w:type="dxa"/>
          </w:tcPr>
          <w:p w14:paraId="1AA9DC86" w14:textId="425E6076" w:rsidR="00B706E6" w:rsidRPr="00B706E6" w:rsidRDefault="00B706E6" w:rsidP="00B706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06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525AA754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67C9C234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AD21057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39FE84C6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22C349C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34EB17D8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79840CE1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4386875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30C4A1D" w14:textId="59FA65BF" w:rsidR="00CD22B0" w:rsidRPr="00BA47A8" w:rsidRDefault="00B706E6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14:paraId="66FD4D3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9EF057A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1B20F2F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5C0BF62C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E87702D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CE72F3C" w14:textId="01C4BC8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75F9680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1EFECF8" w14:textId="69B842EF" w:rsidR="00CD22B0" w:rsidRPr="00E131A3" w:rsidRDefault="005840E8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Report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C62D103" w14:textId="3D47ADAB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2CCED9E6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C180198" w14:textId="5161979F" w:rsidR="00CD22B0" w:rsidRPr="00E131A3" w:rsidRDefault="005840E8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0022193" w14:textId="5FDAD3E9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29A7D70D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68A09B3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48A2D3E5" w14:textId="30B3759D" w:rsidR="00CD22B0" w:rsidRPr="00BA47A8" w:rsidRDefault="00B706E6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14:paraId="1C1B9358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6F1E5EA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290E13D5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68F05CF3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036B0B" w14:paraId="4C735560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682AC924" w14:textId="77777777" w:rsidR="00BF218E" w:rsidRPr="00036B0B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36B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RELATIONSHIP BETWEEN THE COURSE LEARNING OUTCOMES AND THE PROGRAM OUTCOMES</w:t>
            </w:r>
            <w:r w:rsidR="00306FCB" w:rsidRPr="00036B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(PO)</w:t>
            </w:r>
            <w:r w:rsidRPr="00036B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BF218E" w:rsidRPr="00036B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(5: </w:t>
            </w:r>
            <w:r w:rsidRPr="00036B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Very high</w:t>
            </w:r>
            <w:r w:rsidR="00BF218E" w:rsidRPr="00036B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4: </w:t>
            </w:r>
            <w:r w:rsidRPr="00036B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High</w:t>
            </w:r>
            <w:r w:rsidR="00BF218E" w:rsidRPr="00036B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3: </w:t>
            </w:r>
            <w:r w:rsidRPr="00036B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Middle</w:t>
            </w:r>
            <w:r w:rsidR="00BF218E" w:rsidRPr="00036B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2: </w:t>
            </w:r>
            <w:r w:rsidRPr="00036B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Low</w:t>
            </w:r>
            <w:r w:rsidR="00BF218E" w:rsidRPr="00036B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1: </w:t>
            </w:r>
            <w:r w:rsidRPr="00036B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Very low</w:t>
            </w:r>
            <w:r w:rsidR="00BF218E" w:rsidRPr="00036B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BF218E" w:rsidRPr="00036B0B" w14:paraId="6E065387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7F9F21E8" w14:textId="77777777" w:rsidR="00BF218E" w:rsidRPr="00036B0B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36B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16E4BFEA" w14:textId="77777777" w:rsidR="00BF218E" w:rsidRPr="00036B0B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36B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0A3266F" w14:textId="77777777" w:rsidR="00BF218E" w:rsidRPr="00036B0B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36B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Contribution</w:t>
            </w:r>
          </w:p>
        </w:tc>
      </w:tr>
      <w:tr w:rsidR="00036B0B" w:rsidRPr="00036B0B" w14:paraId="705D5400" w14:textId="77777777" w:rsidTr="00D37D00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3BF4EC5" w14:textId="77777777" w:rsidR="00036B0B" w:rsidRPr="00036B0B" w:rsidRDefault="00036B0B" w:rsidP="00036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36B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D3D7E42" w14:textId="26B0A0DA" w:rsidR="00036B0B" w:rsidRPr="00036B0B" w:rsidRDefault="00036B0B" w:rsidP="00036B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6B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Sufficient knowledge of engineering subjects related with mathematics, science and own branch; an ability to apply </w:t>
            </w:r>
            <w:r w:rsidRPr="00036B0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theoretical and practical </w:t>
            </w:r>
            <w:r w:rsidRPr="00036B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knowledge on solving and modeling of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14:paraId="1B2187A4" w14:textId="16D45247" w:rsidR="00036B0B" w:rsidRPr="00036B0B" w:rsidRDefault="00036B0B" w:rsidP="0003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6B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36B0B" w:rsidRPr="00036B0B" w14:paraId="2D9DCDB9" w14:textId="77777777" w:rsidTr="00D37D00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76C7165" w14:textId="77777777" w:rsidR="00036B0B" w:rsidRPr="00036B0B" w:rsidRDefault="00036B0B" w:rsidP="00036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36B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6471106" w14:textId="5D596129" w:rsidR="00036B0B" w:rsidRPr="00036B0B" w:rsidRDefault="00036B0B" w:rsidP="00036B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6B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Ability to determine, define, formulate and solve complex engineering problems</w:t>
            </w:r>
            <w:proofErr w:type="gramStart"/>
            <w:r w:rsidRPr="00036B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  <w:proofErr w:type="gramEnd"/>
            <w:r w:rsidRPr="00036B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for that purpose an ability to select and use convenient </w:t>
            </w:r>
            <w:r w:rsidRPr="00036B0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analytical and experimental methods</w:t>
            </w:r>
            <w:r w:rsidRPr="00036B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64EB26" w14:textId="4683312D" w:rsidR="00036B0B" w:rsidRPr="00036B0B" w:rsidRDefault="00036B0B" w:rsidP="0003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B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36B0B" w:rsidRPr="00036B0B" w14:paraId="084485FA" w14:textId="77777777" w:rsidTr="00D37D00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9E9FF89" w14:textId="77777777" w:rsidR="00036B0B" w:rsidRPr="00036B0B" w:rsidRDefault="00036B0B" w:rsidP="00036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36B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0FCEFA1" w14:textId="48F1538F" w:rsidR="00036B0B" w:rsidRPr="00036B0B" w:rsidRDefault="00036B0B" w:rsidP="00036B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6B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Ability to design a complex system, a component and/or an engineering process under real life constrains or conditions, defined by environmental, </w:t>
            </w:r>
            <w:proofErr w:type="spellStart"/>
            <w:r w:rsidRPr="00036B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economical</w:t>
            </w:r>
            <w:proofErr w:type="spellEnd"/>
            <w:r w:rsidRPr="00036B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and political problems</w:t>
            </w:r>
            <w:proofErr w:type="gramStart"/>
            <w:r w:rsidRPr="00036B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  <w:proofErr w:type="gramEnd"/>
            <w:r w:rsidRPr="00036B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for that purpose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81CA8E" w14:textId="20699A31" w:rsidR="00036B0B" w:rsidRPr="00036B0B" w:rsidRDefault="00036B0B" w:rsidP="0003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B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36B0B" w:rsidRPr="00036B0B" w14:paraId="2EA1103C" w14:textId="77777777" w:rsidTr="00D37D00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7D479DF" w14:textId="77777777" w:rsidR="00036B0B" w:rsidRPr="00036B0B" w:rsidRDefault="00036B0B" w:rsidP="00036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36B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D5446BD" w14:textId="6D1F83D7" w:rsidR="00036B0B" w:rsidRPr="00036B0B" w:rsidRDefault="00036B0B" w:rsidP="00036B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6B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Ability to develop, select and use modern methods and tools required for engineering applications; ability to effective use of </w:t>
            </w:r>
            <w:r w:rsidRPr="00036B0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14:paraId="652A9B9F" w14:textId="3AD3FC02" w:rsidR="00036B0B" w:rsidRPr="00036B0B" w:rsidRDefault="00036B0B" w:rsidP="0003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B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36B0B" w:rsidRPr="00036B0B" w14:paraId="1043C8FA" w14:textId="77777777" w:rsidTr="00D37D00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3F88FBB" w14:textId="77777777" w:rsidR="00036B0B" w:rsidRPr="00036B0B" w:rsidRDefault="00036B0B" w:rsidP="00036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36B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21AEF325" w14:textId="6D11C8B6" w:rsidR="00036B0B" w:rsidRPr="00036B0B" w:rsidRDefault="00036B0B" w:rsidP="00036B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6B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 order to investigate engineering problems; ability to set up and conduct 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14:paraId="4FB28FCF" w14:textId="17BC99D8" w:rsidR="00036B0B" w:rsidRPr="00036B0B" w:rsidRDefault="00036B0B" w:rsidP="0003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B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36B0B" w:rsidRPr="00036B0B" w14:paraId="456F034A" w14:textId="77777777" w:rsidTr="00D37D00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381CAF5" w14:textId="77777777" w:rsidR="00036B0B" w:rsidRPr="00036B0B" w:rsidRDefault="00036B0B" w:rsidP="00036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36B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553CBF4" w14:textId="5E4DE6D3" w:rsidR="00036B0B" w:rsidRPr="00036B0B" w:rsidRDefault="00036B0B" w:rsidP="00036B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6B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14:paraId="2AC43D43" w14:textId="317E6AD4" w:rsidR="00036B0B" w:rsidRPr="00036B0B" w:rsidRDefault="00036B0B" w:rsidP="0003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B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36B0B" w:rsidRPr="00036B0B" w14:paraId="201C868C" w14:textId="77777777" w:rsidTr="00D37D00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EDE0074" w14:textId="77777777" w:rsidR="00036B0B" w:rsidRPr="00036B0B" w:rsidRDefault="00036B0B" w:rsidP="00036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36B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5C4426D" w14:textId="6D9D1E77" w:rsidR="00036B0B" w:rsidRPr="00036B0B" w:rsidRDefault="00036B0B" w:rsidP="00036B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6B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Ability to communicate in written and oral forms in Turkish/English; proficiency at least one </w:t>
            </w:r>
            <w:r w:rsidRPr="00036B0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foreign language</w:t>
            </w:r>
            <w:r w:rsidRPr="00036B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14:paraId="453512BC" w14:textId="606002F8" w:rsidR="00036B0B" w:rsidRPr="00036B0B" w:rsidRDefault="00036B0B" w:rsidP="0003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B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6B0B" w:rsidRPr="00036B0B" w14:paraId="63186C81" w14:textId="77777777" w:rsidTr="00D37D00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16270F2" w14:textId="77777777" w:rsidR="00036B0B" w:rsidRPr="00036B0B" w:rsidRDefault="00036B0B" w:rsidP="00036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36B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8939D5A" w14:textId="3FA6B810" w:rsidR="00036B0B" w:rsidRPr="00036B0B" w:rsidRDefault="00036B0B" w:rsidP="00036B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6B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Awareness of life-long learning; ability to </w:t>
            </w:r>
            <w:r w:rsidRPr="00036B0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084A55" w14:textId="781B9848" w:rsidR="00036B0B" w:rsidRPr="00036B0B" w:rsidRDefault="00036B0B" w:rsidP="0003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6B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6B0B" w:rsidRPr="00036B0B" w14:paraId="5A77C3C5" w14:textId="77777777" w:rsidTr="00D37D00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B077199" w14:textId="77777777" w:rsidR="00036B0B" w:rsidRPr="00036B0B" w:rsidRDefault="00036B0B" w:rsidP="00036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36B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79DC12B" w14:textId="79F008D0" w:rsidR="00036B0B" w:rsidRPr="00036B0B" w:rsidRDefault="00036B0B" w:rsidP="00036B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6B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Understanding of professional and ethical issues and taking responsibility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084624" w14:textId="0C72B9A4" w:rsidR="00036B0B" w:rsidRPr="00036B0B" w:rsidRDefault="00036B0B" w:rsidP="0003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6B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6B0B" w:rsidRPr="00036B0B" w14:paraId="231B9F19" w14:textId="77777777" w:rsidTr="00D37D00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F9E3D99" w14:textId="77777777" w:rsidR="00036B0B" w:rsidRPr="00036B0B" w:rsidRDefault="00036B0B" w:rsidP="00036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36B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4ADF90A" w14:textId="088F0CF3" w:rsidR="00036B0B" w:rsidRPr="00036B0B" w:rsidRDefault="00036B0B" w:rsidP="00036B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6B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Awareness of project, r</w:t>
            </w:r>
            <w:r w:rsidRPr="00036B0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14:paraId="1137C209" w14:textId="0275381D" w:rsidR="00036B0B" w:rsidRPr="00036B0B" w:rsidRDefault="00036B0B" w:rsidP="0003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6B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36B0B" w:rsidRPr="00036B0B" w14:paraId="669594A1" w14:textId="77777777" w:rsidTr="00D37D00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5B35506" w14:textId="77777777" w:rsidR="00036B0B" w:rsidRPr="00036B0B" w:rsidRDefault="00036B0B" w:rsidP="00036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36B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BD1CA4D" w14:textId="72F083A4" w:rsidR="00036B0B" w:rsidRPr="00036B0B" w:rsidRDefault="00036B0B" w:rsidP="00036B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6B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4AE73B" w14:textId="35B2D7EF" w:rsidR="00036B0B" w:rsidRPr="00036B0B" w:rsidRDefault="00036B0B" w:rsidP="0003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6B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840E8" w:rsidRPr="00036B0B" w14:paraId="2A033E36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373C84C" w14:textId="77777777" w:rsidR="005840E8" w:rsidRPr="00036B0B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36B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BD7BCFC" w14:textId="77777777" w:rsidR="005840E8" w:rsidRPr="00036B0B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7A0448" w14:textId="77777777" w:rsidR="005840E8" w:rsidRPr="00036B0B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5976616D" w14:textId="77777777"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14:paraId="4E771CE2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2D847B33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14:paraId="5E569450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4A9BDD46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88491BB" w14:textId="6E115606" w:rsidR="00CD22B0" w:rsidRPr="002824FE" w:rsidRDefault="00504C73" w:rsidP="005840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534D40">
              <w:rPr>
                <w:rFonts w:ascii="Times New Roman" w:hAnsi="Times New Roman" w:cs="Times New Roman"/>
              </w:rPr>
              <w:t xml:space="preserve"> Üyesi Nazlı Elbir</w:t>
            </w:r>
            <w:bookmarkStart w:id="0" w:name="_GoBack"/>
            <w:bookmarkEnd w:id="0"/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0D7A1D3" w14:textId="77777777"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B681543" w14:textId="77777777" w:rsidR="00CD22B0" w:rsidRPr="00036B0B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3047DB1" w14:textId="77777777" w:rsidR="00CD22B0" w:rsidRPr="00036B0B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14:paraId="142B0627" w14:textId="77777777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3A84B6ED" w14:textId="77777777"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06A883A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1F8E2A6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41BE262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5CC8888A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5197CED9" w14:textId="6F3E94B2"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C66BBC">
        <w:rPr>
          <w:rFonts w:ascii="Times New Roman" w:hAnsi="Times New Roman" w:cs="Times New Roman"/>
          <w:b/>
          <w:lang w:val="en-US"/>
        </w:rPr>
        <w:t xml:space="preserve"> </w:t>
      </w:r>
      <w:r w:rsidR="00AC6B49">
        <w:rPr>
          <w:rFonts w:ascii="Times New Roman" w:hAnsi="Times New Roman" w:cs="Times New Roman"/>
          <w:lang w:val="en-US"/>
        </w:rPr>
        <w:t>10</w:t>
      </w:r>
      <w:r w:rsidR="00CD22B0">
        <w:rPr>
          <w:rFonts w:ascii="Times New Roman" w:hAnsi="Times New Roman" w:cs="Times New Roman"/>
          <w:lang w:val="en-US"/>
        </w:rPr>
        <w:t>.0</w:t>
      </w:r>
      <w:r w:rsidR="00AC6B49">
        <w:rPr>
          <w:rFonts w:ascii="Times New Roman" w:hAnsi="Times New Roman" w:cs="Times New Roman"/>
          <w:lang w:val="en-US"/>
        </w:rPr>
        <w:t>7</w:t>
      </w:r>
      <w:r w:rsidR="00CD22B0">
        <w:rPr>
          <w:rFonts w:ascii="Times New Roman" w:hAnsi="Times New Roman" w:cs="Times New Roman"/>
          <w:lang w:val="en-US"/>
        </w:rPr>
        <w:t>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59455" w14:textId="77777777" w:rsidR="007D4B10" w:rsidRDefault="007D4B10" w:rsidP="00B41ECB">
      <w:pPr>
        <w:spacing w:after="0" w:line="240" w:lineRule="auto"/>
      </w:pPr>
      <w:r>
        <w:separator/>
      </w:r>
    </w:p>
  </w:endnote>
  <w:endnote w:type="continuationSeparator" w:id="0">
    <w:p w14:paraId="5B1EB2E9" w14:textId="77777777" w:rsidR="007D4B10" w:rsidRDefault="007D4B10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09697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6F8E19A9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397B5D82" w14:textId="568B4A54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202665">
      <w:rPr>
        <w:sz w:val="20"/>
        <w:szCs w:val="20"/>
      </w:rPr>
      <w:t>AERONAUTICAL ENGINEERING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74A0E" w14:textId="62309EF6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202665">
      <w:rPr>
        <w:sz w:val="20"/>
        <w:szCs w:val="20"/>
      </w:rPr>
      <w:t xml:space="preserve">AERONAUTICAL ENGINEERING </w:t>
    </w:r>
    <w:r w:rsidR="00112E68">
      <w:rPr>
        <w:sz w:val="20"/>
        <w:szCs w:val="20"/>
      </w:rPr>
      <w:t>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47791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9E06B" w14:textId="77777777" w:rsidR="007D4B10" w:rsidRDefault="007D4B10" w:rsidP="00B41ECB">
      <w:pPr>
        <w:spacing w:after="0" w:line="240" w:lineRule="auto"/>
      </w:pPr>
      <w:r>
        <w:separator/>
      </w:r>
    </w:p>
  </w:footnote>
  <w:footnote w:type="continuationSeparator" w:id="0">
    <w:p w14:paraId="1199FA34" w14:textId="77777777" w:rsidR="007D4B10" w:rsidRDefault="007D4B10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A1034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0BB3B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52E0B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1NLQwMzU3sTC1tDBW0lEKTi0uzszPAykwrAUAU7qCmiwAAAA="/>
  </w:docVars>
  <w:rsids>
    <w:rsidRoot w:val="00FA3A17"/>
    <w:rsid w:val="00002AAA"/>
    <w:rsid w:val="00003AC0"/>
    <w:rsid w:val="00007D9E"/>
    <w:rsid w:val="00025471"/>
    <w:rsid w:val="0003017E"/>
    <w:rsid w:val="00033AEA"/>
    <w:rsid w:val="00036B0B"/>
    <w:rsid w:val="00081895"/>
    <w:rsid w:val="00085298"/>
    <w:rsid w:val="000A6D7A"/>
    <w:rsid w:val="000B626A"/>
    <w:rsid w:val="000C6AD0"/>
    <w:rsid w:val="000E0C74"/>
    <w:rsid w:val="000E2808"/>
    <w:rsid w:val="000F57F1"/>
    <w:rsid w:val="00106957"/>
    <w:rsid w:val="00112E68"/>
    <w:rsid w:val="00114D15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02665"/>
    <w:rsid w:val="002125A7"/>
    <w:rsid w:val="00213112"/>
    <w:rsid w:val="002161F2"/>
    <w:rsid w:val="00224D1F"/>
    <w:rsid w:val="002400EF"/>
    <w:rsid w:val="00274159"/>
    <w:rsid w:val="002824FE"/>
    <w:rsid w:val="00285FA2"/>
    <w:rsid w:val="002C2A55"/>
    <w:rsid w:val="002C3897"/>
    <w:rsid w:val="002C392C"/>
    <w:rsid w:val="002E0D64"/>
    <w:rsid w:val="002E1A0B"/>
    <w:rsid w:val="00306FCB"/>
    <w:rsid w:val="0031439B"/>
    <w:rsid w:val="0032057E"/>
    <w:rsid w:val="00390B57"/>
    <w:rsid w:val="003C3D6F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92EAF"/>
    <w:rsid w:val="004A74FF"/>
    <w:rsid w:val="004B2E7A"/>
    <w:rsid w:val="004E6560"/>
    <w:rsid w:val="005029A8"/>
    <w:rsid w:val="00504C73"/>
    <w:rsid w:val="00524D3C"/>
    <w:rsid w:val="00544B61"/>
    <w:rsid w:val="005476B3"/>
    <w:rsid w:val="00560A7B"/>
    <w:rsid w:val="00571A22"/>
    <w:rsid w:val="00583393"/>
    <w:rsid w:val="005840E8"/>
    <w:rsid w:val="005871E1"/>
    <w:rsid w:val="005A4903"/>
    <w:rsid w:val="005B1D5D"/>
    <w:rsid w:val="005B3B66"/>
    <w:rsid w:val="005C4783"/>
    <w:rsid w:val="005D197E"/>
    <w:rsid w:val="005D6D99"/>
    <w:rsid w:val="005E44D3"/>
    <w:rsid w:val="005F18AF"/>
    <w:rsid w:val="00601B0B"/>
    <w:rsid w:val="00612090"/>
    <w:rsid w:val="00613A0E"/>
    <w:rsid w:val="00613B3F"/>
    <w:rsid w:val="006328E2"/>
    <w:rsid w:val="006455CE"/>
    <w:rsid w:val="00663185"/>
    <w:rsid w:val="00672408"/>
    <w:rsid w:val="00695AEA"/>
    <w:rsid w:val="006A0A1C"/>
    <w:rsid w:val="006A66E9"/>
    <w:rsid w:val="006C66B2"/>
    <w:rsid w:val="006E26AB"/>
    <w:rsid w:val="006E4B38"/>
    <w:rsid w:val="006E7843"/>
    <w:rsid w:val="00717DC2"/>
    <w:rsid w:val="0072226F"/>
    <w:rsid w:val="00722C38"/>
    <w:rsid w:val="00737266"/>
    <w:rsid w:val="00740F63"/>
    <w:rsid w:val="007438E9"/>
    <w:rsid w:val="00754644"/>
    <w:rsid w:val="0075594A"/>
    <w:rsid w:val="007610A9"/>
    <w:rsid w:val="007621DF"/>
    <w:rsid w:val="00763523"/>
    <w:rsid w:val="00777FD6"/>
    <w:rsid w:val="00780C17"/>
    <w:rsid w:val="00790362"/>
    <w:rsid w:val="00793488"/>
    <w:rsid w:val="00797BFF"/>
    <w:rsid w:val="007A0F2B"/>
    <w:rsid w:val="007B0A5B"/>
    <w:rsid w:val="007B6038"/>
    <w:rsid w:val="007D4B10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517"/>
    <w:rsid w:val="009D280C"/>
    <w:rsid w:val="009D328E"/>
    <w:rsid w:val="009D5EA7"/>
    <w:rsid w:val="009D646A"/>
    <w:rsid w:val="009F24E4"/>
    <w:rsid w:val="00A01A7E"/>
    <w:rsid w:val="00A01BEA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B17A1"/>
    <w:rsid w:val="00AC6B49"/>
    <w:rsid w:val="00AD0725"/>
    <w:rsid w:val="00AD706A"/>
    <w:rsid w:val="00AE0929"/>
    <w:rsid w:val="00AF5852"/>
    <w:rsid w:val="00B20D00"/>
    <w:rsid w:val="00B20D02"/>
    <w:rsid w:val="00B256E4"/>
    <w:rsid w:val="00B27CE1"/>
    <w:rsid w:val="00B40521"/>
    <w:rsid w:val="00B41ECB"/>
    <w:rsid w:val="00B54737"/>
    <w:rsid w:val="00B706E6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634BF"/>
    <w:rsid w:val="00C66BBC"/>
    <w:rsid w:val="00C74B4A"/>
    <w:rsid w:val="00C778C8"/>
    <w:rsid w:val="00C800CD"/>
    <w:rsid w:val="00C81FEB"/>
    <w:rsid w:val="00C85F81"/>
    <w:rsid w:val="00CA0228"/>
    <w:rsid w:val="00CB2C0B"/>
    <w:rsid w:val="00CC7656"/>
    <w:rsid w:val="00CD22B0"/>
    <w:rsid w:val="00CE3B7C"/>
    <w:rsid w:val="00CF3E43"/>
    <w:rsid w:val="00D17111"/>
    <w:rsid w:val="00D17437"/>
    <w:rsid w:val="00D20810"/>
    <w:rsid w:val="00D37E9D"/>
    <w:rsid w:val="00D60025"/>
    <w:rsid w:val="00D6768B"/>
    <w:rsid w:val="00D677C6"/>
    <w:rsid w:val="00D73937"/>
    <w:rsid w:val="00D74664"/>
    <w:rsid w:val="00D84CC2"/>
    <w:rsid w:val="00D902BE"/>
    <w:rsid w:val="00D902D9"/>
    <w:rsid w:val="00DA55CC"/>
    <w:rsid w:val="00DC01E1"/>
    <w:rsid w:val="00DC5CE1"/>
    <w:rsid w:val="00DC627C"/>
    <w:rsid w:val="00DD0461"/>
    <w:rsid w:val="00E131A3"/>
    <w:rsid w:val="00E154FF"/>
    <w:rsid w:val="00E3627A"/>
    <w:rsid w:val="00E617B4"/>
    <w:rsid w:val="00E716D0"/>
    <w:rsid w:val="00E76862"/>
    <w:rsid w:val="00E82D42"/>
    <w:rsid w:val="00EB6B31"/>
    <w:rsid w:val="00EC2E7C"/>
    <w:rsid w:val="00EC5DE1"/>
    <w:rsid w:val="00EF00A1"/>
    <w:rsid w:val="00EF768C"/>
    <w:rsid w:val="00F205CB"/>
    <w:rsid w:val="00F256A3"/>
    <w:rsid w:val="00F267E7"/>
    <w:rsid w:val="00F30F8C"/>
    <w:rsid w:val="00F32424"/>
    <w:rsid w:val="00F40F90"/>
    <w:rsid w:val="00F55DB9"/>
    <w:rsid w:val="00F94EEA"/>
    <w:rsid w:val="00FA3A17"/>
    <w:rsid w:val="00FB1995"/>
    <w:rsid w:val="00FB4754"/>
    <w:rsid w:val="00FC074C"/>
    <w:rsid w:val="00FC4367"/>
    <w:rsid w:val="00FC63E9"/>
    <w:rsid w:val="00FD21C7"/>
    <w:rsid w:val="00FD2C8F"/>
    <w:rsid w:val="00FD68D8"/>
    <w:rsid w:val="00FD73D0"/>
    <w:rsid w:val="00FE065C"/>
    <w:rsid w:val="00FF0EF9"/>
    <w:rsid w:val="00FF0F7C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6021B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17D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17D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GvdeMetniGirintisi">
    <w:name w:val="Body Text Indent"/>
    <w:basedOn w:val="Normal"/>
    <w:link w:val="GvdeMetniGirintisiChar"/>
    <w:rsid w:val="00717DC2"/>
    <w:pPr>
      <w:spacing w:after="0" w:line="240" w:lineRule="auto"/>
      <w:ind w:left="720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717DC2"/>
    <w:rPr>
      <w:rFonts w:ascii="Times New Roman" w:eastAsia="Times New Roman" w:hAnsi="Times New Roman" w:cs="Times New Roman"/>
      <w:i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25471"/>
    <w:rsid w:val="000448D5"/>
    <w:rsid w:val="00086E0B"/>
    <w:rsid w:val="00097B48"/>
    <w:rsid w:val="001C1039"/>
    <w:rsid w:val="00217EE3"/>
    <w:rsid w:val="002E0D64"/>
    <w:rsid w:val="00336011"/>
    <w:rsid w:val="003B6273"/>
    <w:rsid w:val="003D01C8"/>
    <w:rsid w:val="003E28FA"/>
    <w:rsid w:val="00423541"/>
    <w:rsid w:val="00516A56"/>
    <w:rsid w:val="00544B61"/>
    <w:rsid w:val="00606B8F"/>
    <w:rsid w:val="00626C0D"/>
    <w:rsid w:val="0065245D"/>
    <w:rsid w:val="00751E29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2196A"/>
    <w:rsid w:val="00C76665"/>
    <w:rsid w:val="00CD3CFA"/>
    <w:rsid w:val="00D75FFD"/>
    <w:rsid w:val="00D9270D"/>
    <w:rsid w:val="00DA4248"/>
    <w:rsid w:val="00DB214C"/>
    <w:rsid w:val="00F11511"/>
    <w:rsid w:val="00F11FF2"/>
    <w:rsid w:val="00F94B19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AC1EC-9E2F-4CDD-8399-28952F00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ZAFER ÖZNALBANT</cp:lastModifiedBy>
  <cp:revision>3</cp:revision>
  <cp:lastPrinted>2015-11-09T10:21:00Z</cp:lastPrinted>
  <dcterms:created xsi:type="dcterms:W3CDTF">2024-08-07T13:56:00Z</dcterms:created>
  <dcterms:modified xsi:type="dcterms:W3CDTF">2024-08-09T09:33:00Z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d5081cdf7b21ee1221fd30e273fc1a84c0d57dde33d09942d1c481a5c61f8899</vt:lpwstr>
  </property>
</Properties>
</file>